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0E" w:rsidRDefault="00EA500E" w:rsidP="00EA500E">
      <w:pPr>
        <w:pStyle w:val="Heading1"/>
      </w:pPr>
      <w:r>
        <w:t>Bibliography</w:t>
      </w:r>
    </w:p>
    <w:p w:rsidR="00EA500E" w:rsidRPr="000F3BA2" w:rsidRDefault="00EA500E" w:rsidP="00EA500E">
      <w:pPr>
        <w:rPr>
          <w:noProof/>
        </w:rPr>
      </w:pPr>
      <w:r w:rsidRPr="000F3BA2">
        <w:rPr>
          <w:b/>
          <w:color w:val="333333"/>
          <w:shd w:val="clear" w:color="auto" w:fill="FEFEFC"/>
        </w:rPr>
        <w:fldChar w:fldCharType="begin"/>
      </w:r>
      <w:r w:rsidRPr="000F3BA2">
        <w:rPr>
          <w:b/>
          <w:color w:val="333333"/>
          <w:shd w:val="clear" w:color="auto" w:fill="FEFEFC"/>
        </w:rPr>
        <w:instrText xml:space="preserve"> BIBLIOGRAPHY  \l 1033 </w:instrText>
      </w:r>
      <w:r w:rsidRPr="000F3BA2">
        <w:rPr>
          <w:b/>
          <w:color w:val="333333"/>
          <w:shd w:val="clear" w:color="auto" w:fill="FEFEFC"/>
        </w:rPr>
        <w:fldChar w:fldCharType="separate"/>
      </w:r>
      <w:r w:rsidRPr="000F3BA2">
        <w:rPr>
          <w:noProof/>
        </w:rPr>
        <w:t xml:space="preserve">Abdul Rasid Abdul Razzaq, Mohamad Zaid Mustafa, Ali Suradin, Razali Hassan, Amran Hamzah, &amp; Zainab Khalifah. (2012). Community Capacity Building for Sustainable Tourism Development: Experience from Miso Walai Homestay. </w:t>
      </w:r>
      <w:r w:rsidRPr="000F3BA2">
        <w:rPr>
          <w:i/>
          <w:iCs/>
          <w:noProof/>
        </w:rPr>
        <w:t>Business and Management Review, 2</w:t>
      </w:r>
      <w:r w:rsidRPr="000F3BA2">
        <w:rPr>
          <w:noProof/>
        </w:rPr>
        <w:t>(5), 10-19. Retrieved March 16, 2015, from http://www.businessjournalz.org/articlepdf/BMR_2404july2512b.pdf</w:t>
      </w:r>
    </w:p>
    <w:p w:rsidR="00EA500E" w:rsidRDefault="00EA500E" w:rsidP="00EA500E">
      <w:pPr>
        <w:rPr>
          <w:noProof/>
        </w:rPr>
      </w:pPr>
      <w:r>
        <w:rPr>
          <w:noProof/>
        </w:rPr>
        <w:t xml:space="preserve">Akamai Technologies. (2014). Akamai's State of the Internet. Q4 2014.  Available at </w:t>
      </w:r>
      <w:r w:rsidRPr="00470A25">
        <w:rPr>
          <w:noProof/>
        </w:rPr>
        <w:t>http://www.akamai.com/dl/content/q4-2014-soti-report.pdf</w:t>
      </w:r>
      <w:r>
        <w:rPr>
          <w:noProof/>
        </w:rPr>
        <w:t>.  Accessed on 12 March 2014.</w:t>
      </w:r>
    </w:p>
    <w:p w:rsidR="00EA500E" w:rsidRDefault="00EA500E" w:rsidP="00EA500E">
      <w:pPr>
        <w:rPr>
          <w:noProof/>
        </w:rPr>
      </w:pPr>
      <w:r>
        <w:rPr>
          <w:noProof/>
        </w:rPr>
        <w:t xml:space="preserve">Baser, H, and Morgan, P.  (2008).  Capacity, Change, Performance: Study Report.  Discussion Paper No. 59B.  European Centre for Development Policy Management.  </w:t>
      </w:r>
    </w:p>
    <w:p w:rsidR="00EA500E" w:rsidRDefault="00EA500E" w:rsidP="00EA500E">
      <w:pPr>
        <w:rPr>
          <w:noProof/>
        </w:rPr>
      </w:pPr>
      <w:r w:rsidRPr="000F3BA2">
        <w:rPr>
          <w:noProof/>
        </w:rPr>
        <w:t xml:space="preserve">Berteig, M. (2009, June 24). Mentoring, Coaching and Training – What is the Difference? </w:t>
      </w:r>
      <w:r w:rsidRPr="000F3BA2">
        <w:rPr>
          <w:i/>
          <w:iCs/>
          <w:noProof/>
        </w:rPr>
        <w:t>Agile Advice</w:t>
      </w:r>
      <w:r w:rsidRPr="000F3BA2">
        <w:rPr>
          <w:noProof/>
        </w:rPr>
        <w:t>. Retrieved March 19, 2015, from http://www.agileadvice.com/2009/06/24/miscellaneous/mentoring-coaching-and-training-what-is-the-difference/</w:t>
      </w:r>
    </w:p>
    <w:p w:rsidR="00EA500E" w:rsidRPr="000F3BA2" w:rsidRDefault="00EA500E" w:rsidP="00EA500E">
      <w:pPr>
        <w:rPr>
          <w:noProof/>
        </w:rPr>
      </w:pPr>
      <w:r>
        <w:rPr>
          <w:noProof/>
        </w:rPr>
        <w:t>Blagescu, M. and Young, J. (2006).  Capacity Development for Policy Advocacy:  Current thinking and approaches among agencies supporting civil society organizations.  Working Paper 260.  Overseas Development Institute: UK</w:t>
      </w:r>
    </w:p>
    <w:p w:rsidR="00EA500E" w:rsidRDefault="00EA500E" w:rsidP="00EA500E">
      <w:pPr>
        <w:rPr>
          <w:noProof/>
        </w:rPr>
      </w:pPr>
      <w:r w:rsidRPr="000F3BA2">
        <w:rPr>
          <w:noProof/>
        </w:rPr>
        <w:t xml:space="preserve">Bozeman, B., &amp; Feeney, M. (2007). Toward a useful theory of mentoring: A conceptual analysis and critique. </w:t>
      </w:r>
      <w:r w:rsidRPr="000F3BA2">
        <w:rPr>
          <w:i/>
          <w:iCs/>
          <w:noProof/>
        </w:rPr>
        <w:t>Administration &amp; Society, 39</w:t>
      </w:r>
      <w:r w:rsidRPr="000F3BA2">
        <w:rPr>
          <w:noProof/>
        </w:rPr>
        <w:t>(6), 719–739. doi:10.1177/0095399707304119</w:t>
      </w:r>
    </w:p>
    <w:p w:rsidR="00EA500E" w:rsidRPr="000F3BA2" w:rsidRDefault="00EA500E" w:rsidP="00EA500E">
      <w:pPr>
        <w:rPr>
          <w:noProof/>
        </w:rPr>
      </w:pPr>
      <w:r>
        <w:rPr>
          <w:noProof/>
        </w:rPr>
        <w:t xml:space="preserve">Broadband Commission. (2014). The State of Broadband 2014: Broadband for All.  Available at </w:t>
      </w:r>
      <w:r w:rsidRPr="00470A25">
        <w:rPr>
          <w:noProof/>
        </w:rPr>
        <w:t>http://www.broadbandcommission.org/documents/reports/bb-annualreport2014.pdf</w:t>
      </w:r>
      <w:r>
        <w:rPr>
          <w:noProof/>
        </w:rPr>
        <w:t>.  Accessed on 22 March 2015.</w:t>
      </w:r>
    </w:p>
    <w:p w:rsidR="00EA500E" w:rsidRDefault="00EA500E" w:rsidP="00EA500E">
      <w:pPr>
        <w:rPr>
          <w:noProof/>
        </w:rPr>
      </w:pPr>
      <w:r>
        <w:rPr>
          <w:noProof/>
        </w:rPr>
        <w:t xml:space="preserve">Cairns, B., Harris, M. (2005).  Building the Capacity of the Voluntary Non-Profit Sector:  Challenges of Theory and Practice.  </w:t>
      </w:r>
      <w:r>
        <w:rPr>
          <w:i/>
          <w:noProof/>
        </w:rPr>
        <w:t xml:space="preserve">International Journal of Public Administration.  </w:t>
      </w:r>
      <w:r>
        <w:rPr>
          <w:noProof/>
        </w:rPr>
        <w:t>28: 869-885.</w:t>
      </w:r>
    </w:p>
    <w:p w:rsidR="00EA500E" w:rsidRPr="00E349D0" w:rsidRDefault="00EA500E" w:rsidP="00EA500E">
      <w:pPr>
        <w:rPr>
          <w:noProof/>
        </w:rPr>
      </w:pPr>
      <w:r>
        <w:rPr>
          <w:noProof/>
        </w:rPr>
        <w:t>Canares, M. (2015).  Opening the local: Full Disclosure Policy and its impact on local governments in the Philippines.  ICEGOV 2014: Proceedings of the 8</w:t>
      </w:r>
      <w:r w:rsidRPr="00470A25">
        <w:rPr>
          <w:noProof/>
          <w:vertAlign w:val="superscript"/>
        </w:rPr>
        <w:t>th</w:t>
      </w:r>
      <w:r>
        <w:rPr>
          <w:noProof/>
        </w:rPr>
        <w:t xml:space="preserve"> International Conference on Theory and Practice of Electronic Governance.  Available at </w:t>
      </w:r>
      <w:r w:rsidRPr="00470A25">
        <w:rPr>
          <w:noProof/>
        </w:rPr>
        <w:t>http://dl.acm.org/citation.cfm?doid=2691195.2691214</w:t>
      </w:r>
      <w:r>
        <w:rPr>
          <w:noProof/>
        </w:rPr>
        <w:t xml:space="preserve">. </w:t>
      </w:r>
    </w:p>
    <w:p w:rsidR="00EA500E" w:rsidRPr="000F3BA2" w:rsidRDefault="00EA500E" w:rsidP="00EA500E">
      <w:pPr>
        <w:rPr>
          <w:noProof/>
        </w:rPr>
      </w:pPr>
      <w:r w:rsidRPr="000F3BA2">
        <w:rPr>
          <w:noProof/>
        </w:rPr>
        <w:t xml:space="preserve">Chan, J. F. (2010). </w:t>
      </w:r>
      <w:r w:rsidRPr="000F3BA2">
        <w:rPr>
          <w:i/>
          <w:iCs/>
          <w:noProof/>
        </w:rPr>
        <w:t>Designing and Developing Training Programs: Pfeiffer Essential Guides to Training Basics.</w:t>
      </w:r>
      <w:r w:rsidRPr="000F3BA2">
        <w:rPr>
          <w:noProof/>
        </w:rPr>
        <w:t xml:space="preserve"> </w:t>
      </w:r>
      <w:r>
        <w:rPr>
          <w:noProof/>
        </w:rPr>
        <w:t xml:space="preserve">Pfeiffer: </w:t>
      </w:r>
      <w:r w:rsidRPr="000F3BA2">
        <w:rPr>
          <w:noProof/>
        </w:rPr>
        <w:t>San Francisco, CA.</w:t>
      </w:r>
    </w:p>
    <w:p w:rsidR="00EA500E" w:rsidRPr="000F3BA2" w:rsidRDefault="00EA500E" w:rsidP="00EA500E">
      <w:pPr>
        <w:rPr>
          <w:noProof/>
        </w:rPr>
      </w:pPr>
      <w:r w:rsidRPr="000F3BA2">
        <w:rPr>
          <w:noProof/>
        </w:rPr>
        <w:t xml:space="preserve">Daloz, L. A. (1990). </w:t>
      </w:r>
      <w:r w:rsidRPr="000F3BA2">
        <w:rPr>
          <w:i/>
          <w:iCs/>
          <w:noProof/>
        </w:rPr>
        <w:t>Effective Teaching and Mentoring.</w:t>
      </w:r>
      <w:r w:rsidRPr="000F3BA2">
        <w:rPr>
          <w:noProof/>
        </w:rPr>
        <w:t xml:space="preserve"> </w:t>
      </w:r>
      <w:r>
        <w:rPr>
          <w:noProof/>
        </w:rPr>
        <w:t xml:space="preserve">Jossey Bass:  </w:t>
      </w:r>
      <w:r w:rsidRPr="000F3BA2">
        <w:rPr>
          <w:noProof/>
        </w:rPr>
        <w:t>San Francisco.</w:t>
      </w:r>
    </w:p>
    <w:p w:rsidR="00EA500E" w:rsidRPr="000F3BA2" w:rsidRDefault="00EA500E" w:rsidP="00EA500E">
      <w:pPr>
        <w:rPr>
          <w:noProof/>
        </w:rPr>
      </w:pPr>
      <w:r w:rsidRPr="000F3BA2">
        <w:rPr>
          <w:noProof/>
        </w:rPr>
        <w:t xml:space="preserve">Evanciew, C. E., &amp; Rojewski, J. W. (1999). Skill and Knowledge Acquisition in the Workplace: A Case Study of Mentor-Apprentice Relationships in Youth Apprenticeship Programs. </w:t>
      </w:r>
      <w:r w:rsidRPr="000F3BA2">
        <w:rPr>
          <w:i/>
          <w:iCs/>
          <w:noProof/>
        </w:rPr>
        <w:t>Journal of Industrial Teacher Education, 36</w:t>
      </w:r>
      <w:r w:rsidRPr="000F3BA2">
        <w:rPr>
          <w:noProof/>
        </w:rPr>
        <w:t>(2). Retrieved from http://scholar.lib.vt.edu/ejournals/JITE/v36n2/evanciew.html</w:t>
      </w:r>
    </w:p>
    <w:p w:rsidR="00EA500E" w:rsidRDefault="00EA500E" w:rsidP="00EA500E">
      <w:pPr>
        <w:rPr>
          <w:noProof/>
        </w:rPr>
      </w:pPr>
      <w:r w:rsidRPr="000F3BA2">
        <w:rPr>
          <w:noProof/>
        </w:rPr>
        <w:t xml:space="preserve">Hart, E. (2010, June 30). Seven Ways To Be An Effective Mentor. </w:t>
      </w:r>
      <w:r w:rsidRPr="000F3BA2">
        <w:rPr>
          <w:i/>
          <w:iCs/>
          <w:noProof/>
        </w:rPr>
        <w:t>Forbes Online</w:t>
      </w:r>
      <w:r w:rsidRPr="000F3BA2">
        <w:rPr>
          <w:noProof/>
        </w:rPr>
        <w:t>. Retrieved March 19, 2015, from http://www.forbes.com/2010/06/30/mentor-coach-executive-training-leadership-managing-ccl.html</w:t>
      </w:r>
    </w:p>
    <w:p w:rsidR="00EA500E" w:rsidRPr="00953036" w:rsidRDefault="00EA500E" w:rsidP="00EA500E">
      <w:pPr>
        <w:rPr>
          <w:noProof/>
        </w:rPr>
      </w:pPr>
      <w:r>
        <w:rPr>
          <w:noProof/>
        </w:rPr>
        <w:t xml:space="preserve">Kaplan, A. (2000). Capacity building:  shifting the paradigms of practice.  </w:t>
      </w:r>
      <w:r>
        <w:rPr>
          <w:i/>
          <w:noProof/>
        </w:rPr>
        <w:t xml:space="preserve">Development in Practice.  </w:t>
      </w:r>
      <w:r>
        <w:rPr>
          <w:noProof/>
        </w:rPr>
        <w:t>10 (3&amp;4):  517-526.</w:t>
      </w:r>
    </w:p>
    <w:p w:rsidR="00EA500E" w:rsidRPr="006A1DB1" w:rsidRDefault="00EA500E" w:rsidP="00EA500E">
      <w:r>
        <w:rPr>
          <w:noProof/>
        </w:rPr>
        <w:t>Kleine, D. (</w:t>
      </w:r>
      <w:r w:rsidRPr="006A1DB1">
        <w:t xml:space="preserve">2009). ICT4What? - Using the choice framework to </w:t>
      </w:r>
      <w:proofErr w:type="spellStart"/>
      <w:r w:rsidRPr="006A1DB1">
        <w:t>operationalize</w:t>
      </w:r>
      <w:proofErr w:type="spellEnd"/>
      <w:r w:rsidRPr="006A1DB1">
        <w:t xml:space="preserve"> the capability approach to development.  </w:t>
      </w:r>
      <w:proofErr w:type="gramStart"/>
      <w:r w:rsidRPr="006A1DB1">
        <w:t>ICTD'09 Proceedings of the 3rd international conference on Information and communication technologies and development</w:t>
      </w:r>
      <w:r>
        <w:t>.</w:t>
      </w:r>
      <w:proofErr w:type="gramEnd"/>
      <w:r>
        <w:t xml:space="preserve">  pp 108-117.</w:t>
      </w:r>
    </w:p>
    <w:p w:rsidR="00EA500E" w:rsidRPr="000F3BA2" w:rsidRDefault="00EA500E" w:rsidP="00EA500E">
      <w:pPr>
        <w:rPr>
          <w:noProof/>
        </w:rPr>
      </w:pPr>
      <w:r w:rsidRPr="000F3BA2">
        <w:rPr>
          <w:noProof/>
        </w:rPr>
        <w:t xml:space="preserve">Megginson, D., Clutterbuck, D., Garvey, B., Strokes, P., &amp; Garrett-Harris, R. (2006). </w:t>
      </w:r>
      <w:r w:rsidRPr="000F3BA2">
        <w:rPr>
          <w:i/>
          <w:iCs/>
          <w:noProof/>
        </w:rPr>
        <w:t>Mentoring in Action: A Practical Guide</w:t>
      </w:r>
      <w:r w:rsidRPr="000F3BA2">
        <w:rPr>
          <w:noProof/>
        </w:rPr>
        <w:t xml:space="preserve"> (2nd ed.). Kogan Page Limited</w:t>
      </w:r>
      <w:r>
        <w:rPr>
          <w:noProof/>
        </w:rPr>
        <w:t>: Philadelphia, PA 19147</w:t>
      </w:r>
      <w:r w:rsidRPr="000F3BA2">
        <w:rPr>
          <w:noProof/>
        </w:rPr>
        <w:t>.</w:t>
      </w:r>
    </w:p>
    <w:p w:rsidR="00EA500E" w:rsidRDefault="00EA500E" w:rsidP="00EA500E">
      <w:pPr>
        <w:rPr>
          <w:noProof/>
        </w:rPr>
      </w:pPr>
      <w:r>
        <w:rPr>
          <w:noProof/>
        </w:rPr>
        <w:t xml:space="preserve">Organization for Economic Cooperation and Development.  (2006).  </w:t>
      </w:r>
      <w:r w:rsidRPr="00941BAF">
        <w:rPr>
          <w:i/>
          <w:noProof/>
        </w:rPr>
        <w:t>The Challenge of Capacity Development:  Working Towards Good Practice</w:t>
      </w:r>
      <w:r>
        <w:rPr>
          <w:noProof/>
        </w:rPr>
        <w:t>.  OECD: France.</w:t>
      </w:r>
    </w:p>
    <w:p w:rsidR="00EA500E" w:rsidRDefault="00EA500E" w:rsidP="00EA500E">
      <w:pPr>
        <w:rPr>
          <w:noProof/>
        </w:rPr>
      </w:pPr>
      <w:r>
        <w:rPr>
          <w:noProof/>
        </w:rPr>
        <w:t xml:space="preserve">Pearson, J. (2011).  LenCD Learning Package on Capacity Development.  Available at </w:t>
      </w:r>
    </w:p>
    <w:p w:rsidR="00EA500E" w:rsidRPr="000F3BA2" w:rsidRDefault="00EA500E" w:rsidP="00EA500E">
      <w:pPr>
        <w:rPr>
          <w:noProof/>
        </w:rPr>
      </w:pPr>
      <w:r w:rsidRPr="000F3BA2">
        <w:rPr>
          <w:noProof/>
        </w:rPr>
        <w:lastRenderedPageBreak/>
        <w:t xml:space="preserve">Pitney, W. A., &amp; Ehlers, G. G. (2004). A Grounded Theory Study of the Mentoring Process Involved With Undergraduate Athletic Training Students. </w:t>
      </w:r>
      <w:r w:rsidRPr="000F3BA2">
        <w:rPr>
          <w:i/>
          <w:iCs/>
          <w:noProof/>
        </w:rPr>
        <w:t>Journal of Athelitic Training, 39</w:t>
      </w:r>
      <w:r w:rsidRPr="000F3BA2">
        <w:rPr>
          <w:noProof/>
        </w:rPr>
        <w:t>(4), 344–351. Retrieved from http://www.ncbi.nlm.nih.gov/pmc/articles/PMC535527/</w:t>
      </w:r>
    </w:p>
    <w:p w:rsidR="00EA500E" w:rsidRPr="000F3BA2" w:rsidRDefault="00EA500E" w:rsidP="00EA500E">
      <w:pPr>
        <w:rPr>
          <w:noProof/>
        </w:rPr>
      </w:pPr>
      <w:r w:rsidRPr="000F3BA2">
        <w:rPr>
          <w:noProof/>
        </w:rPr>
        <w:t xml:space="preserve">PMChampion.com. (2013, April 1). Training vs. Mentoring in Project Management. </w:t>
      </w:r>
      <w:r w:rsidRPr="000F3BA2">
        <w:rPr>
          <w:i/>
          <w:iCs/>
          <w:noProof/>
        </w:rPr>
        <w:t>PM Champion</w:t>
      </w:r>
      <w:r w:rsidRPr="000F3BA2">
        <w:rPr>
          <w:noProof/>
        </w:rPr>
        <w:t>. Retrieved March 19, 2015, from http://www.pmchampion.com/blog/pmp-benefits/training-vs-mentoring/</w:t>
      </w:r>
    </w:p>
    <w:p w:rsidR="00EA500E" w:rsidRPr="000F3BA2" w:rsidRDefault="00EA500E" w:rsidP="00EA500E">
      <w:pPr>
        <w:rPr>
          <w:noProof/>
        </w:rPr>
      </w:pPr>
      <w:r w:rsidRPr="000F3BA2">
        <w:rPr>
          <w:noProof/>
        </w:rPr>
        <w:t xml:space="preserve">Rowland, K. (2011). E-Mentoring: An Innovative Twist to Traditional Mentoring. </w:t>
      </w:r>
      <w:r w:rsidRPr="000F3BA2">
        <w:rPr>
          <w:i/>
          <w:iCs/>
          <w:noProof/>
        </w:rPr>
        <w:t>Journal of Technology Management &amp; Innovation, 7</w:t>
      </w:r>
      <w:r w:rsidRPr="000F3BA2">
        <w:rPr>
          <w:noProof/>
        </w:rPr>
        <w:t>(1), 228-237. Retrieved from file:///C:/Users/Personal/Downloads/692-1556-2-PB.pdf</w:t>
      </w:r>
    </w:p>
    <w:p w:rsidR="00EA500E" w:rsidRDefault="00EA500E" w:rsidP="00EA500E">
      <w:pPr>
        <w:rPr>
          <w:noProof/>
        </w:rPr>
      </w:pPr>
      <w:r w:rsidRPr="000F3BA2">
        <w:rPr>
          <w:noProof/>
        </w:rPr>
        <w:t xml:space="preserve">Ryan, J., Ibrahim, H., Dakermanji, A., &amp; Niane, A. (2012). Training and Capacity Building: An Essential Strategy for Development at an International Research Center. </w:t>
      </w:r>
      <w:r w:rsidRPr="000F3BA2">
        <w:rPr>
          <w:i/>
          <w:iCs/>
          <w:noProof/>
        </w:rPr>
        <w:t>Sustainable Agriculture Research, 1</w:t>
      </w:r>
      <w:r w:rsidRPr="000F3BA2">
        <w:rPr>
          <w:noProof/>
        </w:rPr>
        <w:t>(2), 57-71. Retrieved from file:///C:/Users/Personal/Downloads/18699-62493-1-PB.pdf</w:t>
      </w:r>
    </w:p>
    <w:p w:rsidR="00EA500E" w:rsidRPr="000F3BA2" w:rsidRDefault="00EA500E" w:rsidP="00EA500E">
      <w:pPr>
        <w:rPr>
          <w:noProof/>
        </w:rPr>
      </w:pPr>
      <w:r>
        <w:rPr>
          <w:noProof/>
        </w:rPr>
        <w:t xml:space="preserve">United Nations Development Programme.  (2008).  </w:t>
      </w:r>
      <w:r w:rsidRPr="00941BAF">
        <w:rPr>
          <w:i/>
          <w:noProof/>
        </w:rPr>
        <w:t>Supporting Capacity Development: The UNDP Approach</w:t>
      </w:r>
      <w:r>
        <w:rPr>
          <w:noProof/>
        </w:rPr>
        <w:t xml:space="preserve">.  UNDP:  New York.  </w:t>
      </w:r>
    </w:p>
    <w:p w:rsidR="00EA500E" w:rsidRDefault="00EA500E" w:rsidP="00EA500E">
      <w:pPr>
        <w:rPr>
          <w:noProof/>
        </w:rPr>
      </w:pPr>
      <w:r w:rsidRPr="000F3BA2">
        <w:rPr>
          <w:noProof/>
        </w:rPr>
        <w:t xml:space="preserve">Wild, J. L., Shambaugh, R. L., Isberg, J., &amp; Kaul, P. (1999). Facilitation, Coaching, Mentoring, and Training: Understanding the Differences. </w:t>
      </w:r>
      <w:r w:rsidRPr="000F3BA2">
        <w:rPr>
          <w:i/>
          <w:iCs/>
          <w:noProof/>
        </w:rPr>
        <w:t>1999 Annual Meeting - International Association of Facilitators.</w:t>
      </w:r>
      <w:r w:rsidRPr="000F3BA2">
        <w:rPr>
          <w:noProof/>
        </w:rPr>
        <w:t xml:space="preserve"> Williamsburg, Virginia, USA: International Association of Facilitators. Retrieved from http://www.amauta-internati</w:t>
      </w:r>
      <w:r>
        <w:rPr>
          <w:noProof/>
        </w:rPr>
        <w:t>onal.com/iaf99/Thread3/Wild.html</w:t>
      </w:r>
    </w:p>
    <w:p w:rsidR="00EA500E" w:rsidRPr="00313FB8" w:rsidRDefault="00EA500E" w:rsidP="00EA500E">
      <w:pPr>
        <w:rPr>
          <w:i/>
          <w:noProof/>
        </w:rPr>
      </w:pPr>
      <w:r>
        <w:rPr>
          <w:noProof/>
        </w:rPr>
        <w:t xml:space="preserve">Wing, K. (2004).  Assessing the Effectiveness of Capacity Building Initiatives: Seven Lessons from the Field.  </w:t>
      </w:r>
      <w:r>
        <w:rPr>
          <w:i/>
          <w:noProof/>
        </w:rPr>
        <w:t xml:space="preserve">Non-Profit and Voluntary Sector Quarterly.  </w:t>
      </w:r>
      <w:r>
        <w:rPr>
          <w:noProof/>
        </w:rPr>
        <w:t xml:space="preserve">33 (1):  153-161.  </w:t>
      </w:r>
      <w:r>
        <w:rPr>
          <w:i/>
          <w:noProof/>
        </w:rPr>
        <w:t xml:space="preserve"> </w:t>
      </w:r>
    </w:p>
    <w:p w:rsidR="004C61C2" w:rsidRDefault="00EA500E" w:rsidP="00EA500E">
      <w:r w:rsidRPr="000F3BA2">
        <w:rPr>
          <w:b/>
          <w:color w:val="333333"/>
          <w:shd w:val="clear" w:color="auto" w:fill="FEFEFC"/>
        </w:rPr>
        <w:fldChar w:fldCharType="end"/>
      </w:r>
    </w:p>
    <w:sectPr w:rsidR="004C61C2" w:rsidSect="004C6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A500E"/>
    <w:rsid w:val="00065086"/>
    <w:rsid w:val="004C61C2"/>
    <w:rsid w:val="00EA5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  <w:ind w:right="14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0E"/>
    <w:pPr>
      <w:spacing w:after="120" w:line="240" w:lineRule="auto"/>
      <w:ind w:right="0"/>
    </w:pPr>
    <w:rPr>
      <w:rFonts w:eastAsiaTheme="minorEastAsia"/>
      <w:sz w:val="20"/>
      <w:szCs w:val="20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00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00E"/>
    <w:rPr>
      <w:rFonts w:eastAsiaTheme="minorEastAsia"/>
      <w:smallCaps/>
      <w:spacing w:val="5"/>
      <w:sz w:val="32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PMC13</b:Tag>
    <b:SourceType>ArticleInAPeriodical</b:SourceType>
    <b:Guid>{007E9C51-893A-41ED-9F5C-A50B38549074}</b:Guid>
    <b:Author>
      <b:Author>
        <b:Corporate>PMChampion.com</b:Corporate>
      </b:Author>
    </b:Author>
    <b:Title>Training vs. Mentoring in Project Management</b:Title>
    <b:PeriodicalTitle>PM Champion</b:PeriodicalTitle>
    <b:Year>2013</b:Year>
    <b:Month>April</b:Month>
    <b:Day>1</b:Day>
    <b:YearAccessed>2015</b:YearAccessed>
    <b:MonthAccessed>March</b:MonthAccessed>
    <b:DayAccessed>19</b:DayAccessed>
    <b:URL>http://www.pmchampion.com/blog/pmp-benefits/training-vs-mentoring/</b:URL>
    <b:RefOrder>1</b:RefOrder>
  </b:Source>
  <b:Source>
    <b:Tag>Abd12</b:Tag>
    <b:SourceType>JournalArticle</b:SourceType>
    <b:Guid>{DEE4EA2D-1704-4BB7-B355-70B98BA71649}</b:Guid>
    <b:Title>Community Capacity Building for Sustainable Tourism Development: Experience from Miso Walai Homestay</b:Title>
    <b:Year>2012</b:Year>
    <b:JournalName>Business and Management Review</b:JournalName>
    <b:Pages>10-19</b:Pages>
    <b:Volume>2</b:Volume>
    <b:Issue>5</b:Issue>
    <b:YearAccessed>2015</b:YearAccessed>
    <b:MonthAccessed>March</b:MonthAccessed>
    <b:DayAccessed>16</b:DayAccessed>
    <b:URL>http://www.businessjournalz.org/articlepdf/BMR_2404july2512b.pdf</b:URL>
    <b:Author>
      <b:Author>
        <b:NameList>
          <b:Person>
            <b:Last>Abdul Rasid Abdul Razzaq</b:Last>
          </b:Person>
          <b:Person>
            <b:Last>Mohamad Zaid Mustafa</b:Last>
          </b:Person>
          <b:Person>
            <b:Last>Ali Suradin</b:Last>
          </b:Person>
          <b:Person>
            <b:Last>Razali Hassan</b:Last>
          </b:Person>
          <b:Person>
            <b:Last>Amran Hamzah</b:Last>
          </b:Person>
          <b:Person>
            <b:Last>Zainab Khalifah</b:Last>
          </b:Person>
        </b:NameList>
      </b:Author>
    </b:Author>
    <b:RefOrder>2</b:RefOrder>
  </b:Source>
  <b:Source>
    <b:Tag>Rya12</b:Tag>
    <b:SourceType>JournalArticle</b:SourceType>
    <b:Guid>{C364A454-B290-4FE6-BA27-B838AE295BB8}</b:Guid>
    <b:Title>Training and Capacity Building: An Essential Strategy for Development at an International Research Center</b:Title>
    <b:JournalName>Sustainable Agriculture Research</b:JournalName>
    <b:Year>2012</b:Year>
    <b:Pages>57-71</b:Pages>
    <b:Volume>1</b:Volume>
    <b:Issue>2</b:Issue>
    <b:URL>file:///C:/Users/Personal/Downloads/18699-62493-1-PB.pdf</b:URL>
    <b:Author>
      <b:Author>
        <b:NameList>
          <b:Person>
            <b:Last>Ryan</b:Last>
            <b:First>John</b:First>
          </b:Person>
          <b:Person>
            <b:Last>Ibrahim</b:Last>
            <b:First>Habib</b:First>
          </b:Person>
          <b:Person>
            <b:Last>Dakermanji</b:Last>
            <b:First>Afif</b:First>
          </b:Person>
          <b:Person>
            <b:Last>Niane</b:Last>
            <b:First>Abdoul Aziz</b:First>
          </b:Person>
        </b:NameList>
      </b:Author>
    </b:Author>
    <b:RefOrder>3</b:RefOrder>
  </b:Source>
  <b:Source>
    <b:Tag>Wil99</b:Tag>
    <b:SourceType>ConferenceProceedings</b:SourceType>
    <b:Guid>{62BF6E58-A219-4117-8695-CCD3F5ABA084}</b:Guid>
    <b:Title>Facilitation, Coaching, Mentoring, and Training: Understanding the Differences</b:Title>
    <b:Year>1999</b:Year>
    <b:ConferenceName>1999 Annual Meeting - International Association of Facilitators</b:ConferenceName>
    <b:City>Williamsburg, Virginia, USA</b:City>
    <b:Publisher>International Association of Facilitators</b:Publisher>
    <b:Author>
      <b:Author>
        <b:NameList>
          <b:Person>
            <b:Last>Wild</b:Last>
            <b:Middle>L.</b:Middle>
            <b:First>Jennifer</b:First>
          </b:Person>
          <b:Person>
            <b:Last>Shambaugh</b:Last>
            <b:Middle>L.</b:Middle>
            <b:First>Rebecca</b:First>
          </b:Person>
          <b:Person>
            <b:Last>Isberg</b:Last>
            <b:First>Jean</b:First>
          </b:Person>
          <b:Person>
            <b:Last>Kaul</b:Last>
            <b:First>Pamela</b:First>
          </b:Person>
        </b:NameList>
      </b:Author>
    </b:Author>
    <b:URL>http://www.amauta-international.com/iaf99/Thread3/Wild.html</b:URL>
    <b:RefOrder>4</b:RefOrder>
  </b:Source>
  <b:Source>
    <b:Tag>Row11</b:Tag>
    <b:SourceType>JournalArticle</b:SourceType>
    <b:Guid>{AFDE9AEE-DFC1-47B1-8C40-301B3B3AADED}</b:Guid>
    <b:Title>E-Mentoring: An Innovative Twist to Traditional Mentoring</b:Title>
    <b:JournalName>Journal of Technology Management &amp; Innovation</b:JournalName>
    <b:Year>2011</b:Year>
    <b:Pages>228-237</b:Pages>
    <b:Author>
      <b:Author>
        <b:NameList>
          <b:Person>
            <b:Last>Rowland</b:Last>
            <b:First>Kimberly Nicole</b:First>
          </b:Person>
        </b:NameList>
      </b:Author>
    </b:Author>
    <b:Volume>7</b:Volume>
    <b:Issue>1</b:Issue>
    <b:URL>file:///C:/Users/Personal/Downloads/692-1556-2-PB.pdf</b:URL>
    <b:RefOrder>5</b:RefOrder>
  </b:Source>
  <b:Source>
    <b:Tag>Meg06</b:Tag>
    <b:SourceType>Book</b:SourceType>
    <b:Guid>{B452796A-04AD-4761-8D79-C7DB598C4626}</b:Guid>
    <b:Title>Mentoring in Action: A Practical Guide</b:Title>
    <b:Year>2006</b:Year>
    <b:City>Philadelphia, PA 19147</b:City>
    <b:Publisher>Kogan Page Limited</b:Publisher>
    <b:Author>
      <b:Author>
        <b:NameList>
          <b:Person>
            <b:Last>Megginson</b:Last>
            <b:First>David</b:First>
          </b:Person>
          <b:Person>
            <b:Last>Clutterbuck</b:Last>
            <b:First>David</b:First>
          </b:Person>
          <b:Person>
            <b:Last>Garvey</b:Last>
            <b:First>Bob</b:First>
          </b:Person>
          <b:Person>
            <b:Last>Strokes</b:Last>
            <b:First>Paul</b:First>
          </b:Person>
          <b:Person>
            <b:Last>Garrett-Harris</b:Last>
            <b:First>Ruth</b:First>
          </b:Person>
        </b:NameList>
      </b:Author>
    </b:Author>
    <b:Edition>2nd</b:Edition>
    <b:RefOrder>6</b:RefOrder>
  </b:Source>
  <b:Source>
    <b:Tag>Cha10</b:Tag>
    <b:SourceType>Book</b:SourceType>
    <b:Guid>{67E52CB5-E52A-40BC-B354-0E447C9154FC}</b:Guid>
    <b:Title>Designing and Developing Training Programs: Pfeiffer Essential Guides to Training Basics</b:Title>
    <b:Year>2010</b:Year>
    <b:City>San Francisco, CA</b:City>
    <b:Publisher>Pfeiffer</b:Publisher>
    <b:Author>
      <b:Author>
        <b:NameList>
          <b:Person>
            <b:Last>Chan</b:Last>
            <b:Middle>Fisher</b:Middle>
            <b:First>Janis</b:First>
          </b:Person>
        </b:NameList>
      </b:Author>
    </b:Author>
    <b:RefOrder>7</b:RefOrder>
  </b:Source>
  <b:Source>
    <b:Tag>Ber09</b:Tag>
    <b:SourceType>ArticleInAPeriodical</b:SourceType>
    <b:Guid>{EBF17034-F74C-437E-8240-4439BC930654}</b:Guid>
    <b:Title>Mentoring, Coaching and Training – What is the Difference?</b:Title>
    <b:Year>2009</b:Year>
    <b:PeriodicalTitle>Agile Advice</b:PeriodicalTitle>
    <b:Month>June</b:Month>
    <b:Day>24</b:Day>
    <b:Author>
      <b:Author>
        <b:NameList>
          <b:Person>
            <b:Last>Berteig</b:Last>
            <b:First>Mishkin</b:First>
          </b:Person>
        </b:NameList>
      </b:Author>
    </b:Author>
    <b:YearAccessed>2015</b:YearAccessed>
    <b:MonthAccessed>March</b:MonthAccessed>
    <b:DayAccessed>19</b:DayAccessed>
    <b:URL>http://www.agileadvice.com/2009/06/24/miscellaneous/mentoring-coaching-and-training-what-is-the-difference/</b:URL>
    <b:RefOrder>8</b:RefOrder>
  </b:Source>
  <b:Source>
    <b:Tag>Boz07</b:Tag>
    <b:SourceType>JournalArticle</b:SourceType>
    <b:Guid>{F74620EB-B8DA-4A11-A5F2-EDC29FE4BF16}</b:Guid>
    <b:Title>Toward a useful theory of mentoring: A conceptual analysis and critique</b:Title>
    <b:Year>2007</b:Year>
    <b:JournalName>Administration &amp; Society</b:JournalName>
    <b:Pages>719–739</b:Pages>
    <b:Author>
      <b:Author>
        <b:NameList>
          <b:Person>
            <b:Last>Bozeman</b:Last>
            <b:First>B.</b:First>
          </b:Person>
          <b:Person>
            <b:Last>Feeney</b:Last>
            <b:First>M. K.</b:First>
          </b:Person>
        </b:NameList>
      </b:Author>
    </b:Author>
    <b:Volume>39</b:Volume>
    <b:Issue>6</b:Issue>
    <b:DOI>10.1177/0095399707304119</b:DOI>
    <b:RefOrder>9</b:RefOrder>
  </b:Source>
  <b:Source>
    <b:Tag>Pit04</b:Tag>
    <b:SourceType>JournalArticle</b:SourceType>
    <b:Guid>{D400E267-EE37-4648-86F5-4FBBAEF1E261}</b:Guid>
    <b:Title>A Grounded Theory Study of the Mentoring Process Involved With Undergraduate Athletic Training Students</b:Title>
    <b:JournalName>Journal of Athelitic Training</b:JournalName>
    <b:Year>2004</b:Year>
    <b:Pages>344–351</b:Pages>
    <b:Author>
      <b:Author>
        <b:NameList>
          <b:Person>
            <b:Last>Pitney</b:Last>
            <b:Middle>A.</b:Middle>
            <b:First>William</b:First>
          </b:Person>
          <b:Person>
            <b:Last>Ehlers</b:Last>
            <b:Middle>G.</b:Middle>
            <b:First>Greg</b:First>
          </b:Person>
        </b:NameList>
      </b:Author>
    </b:Author>
    <b:Volume>39</b:Volume>
    <b:Issue>4</b:Issue>
    <b:URL>http://www.ncbi.nlm.nih.gov/pmc/articles/PMC535527/</b:URL>
    <b:RefOrder>10</b:RefOrder>
  </b:Source>
  <b:Source>
    <b:Tag>Eva99</b:Tag>
    <b:SourceType>JournalArticle</b:SourceType>
    <b:Guid>{ECE2FBA6-8FF7-4A7D-A13F-8D5DF68FCB8F}</b:Guid>
    <b:Title>Skill and Knowledge Acquisition in the Workplace: A Case Study of Mentor-Apprentice Relationships in Youth Apprenticeship Programs</b:Title>
    <b:JournalName>Journal of Industrial Teacher Education</b:JournalName>
    <b:Year>1999</b:Year>
    <b:Author>
      <b:Author>
        <b:NameList>
          <b:Person>
            <b:Last>Evanciew</b:Last>
            <b:Middle>E. P.</b:Middle>
            <b:First>Cheryl</b:First>
          </b:Person>
          <b:Person>
            <b:Last>Rojewski</b:Last>
            <b:Middle>W.</b:Middle>
            <b:First>Jay</b:First>
          </b:Person>
        </b:NameList>
      </b:Author>
    </b:Author>
    <b:Volume>36</b:Volume>
    <b:Issue>2</b:Issue>
    <b:URL>http://scholar.lib.vt.edu/ejournals/JITE/v36n2/evanciew.html</b:URL>
    <b:RefOrder>11</b:RefOrder>
  </b:Source>
  <b:Source>
    <b:Tag>Dal90</b:Tag>
    <b:SourceType>Book</b:SourceType>
    <b:Guid>{E976DD5C-2259-422F-895C-8FB19D878025}</b:Guid>
    <b:Title>Effective Teaching and Mentoring</b:Title>
    <b:Year>1990</b:Year>
    <b:Author>
      <b:Author>
        <b:NameList>
          <b:Person>
            <b:Last>Daloz</b:Last>
            <b:First>L.</b:First>
            <b:Middle>A.</b:Middle>
          </b:Person>
        </b:NameList>
      </b:Author>
    </b:Author>
    <b:City>San Francisco</b:City>
    <b:Publisher>Jossey Bass</b:Publisher>
    <b:RefOrder>12</b:RefOrder>
  </b:Source>
  <b:Source>
    <b:Tag>Har10</b:Tag>
    <b:SourceType>ArticleInAPeriodical</b:SourceType>
    <b:Guid>{2B96A5B1-5635-4A4E-807E-C43680303D80}</b:Guid>
    <b:Title>Seven Ways To Be An Effective Mentor</b:Title>
    <b:PeriodicalTitle>Forbes Online</b:PeriodicalTitle>
    <b:Year>2010</b:Year>
    <b:Month>June</b:Month>
    <b:Day>30</b:Day>
    <b:Author>
      <b:Author>
        <b:NameList>
          <b:Person>
            <b:Last>Hart</b:Last>
            <b:First>E. Wayne</b:First>
          </b:Person>
        </b:NameList>
      </b:Author>
    </b:Author>
    <b:YearAccessed>2015</b:YearAccessed>
    <b:MonthAccessed>March</b:MonthAccessed>
    <b:DayAccessed>19</b:DayAccessed>
    <b:URL>http://www.forbes.com/2010/06/30/mentor-coach-executive-training-leadership-managing-ccl.html</b:URL>
    <b:RefOrder>13</b:RefOrder>
  </b:Source>
</b:Sources>
</file>

<file path=customXml/itemProps1.xml><?xml version="1.0" encoding="utf-8"?>
<ds:datastoreItem xmlns:ds="http://schemas.openxmlformats.org/officeDocument/2006/customXml" ds:itemID="{D40ED800-62BB-496B-99F4-0744F563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mikocanares</dc:creator>
  <cp:lastModifiedBy>mikocanares</cp:lastModifiedBy>
  <cp:revision>1</cp:revision>
  <dcterms:created xsi:type="dcterms:W3CDTF">2015-08-09T17:19:00Z</dcterms:created>
  <dcterms:modified xsi:type="dcterms:W3CDTF">2015-08-09T17:19:00Z</dcterms:modified>
</cp:coreProperties>
</file>